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259A4" w:rsidTr="002259A4">
        <w:tc>
          <w:tcPr>
            <w:tcW w:w="5210" w:type="dxa"/>
          </w:tcPr>
          <w:p w:rsidR="002259A4" w:rsidRDefault="002259A4" w:rsidP="00441C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11" w:type="dxa"/>
          </w:tcPr>
          <w:p w:rsidR="002259A4" w:rsidRPr="002259A4" w:rsidRDefault="002259A4" w:rsidP="002259A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2259A4" w:rsidRDefault="002259A4" w:rsidP="002259A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директора</w:t>
            </w:r>
          </w:p>
          <w:p w:rsidR="002259A4" w:rsidRPr="002259A4" w:rsidRDefault="002259A4" w:rsidP="002259A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«ЦСОГВПИИ Вознесенского района»</w:t>
            </w:r>
          </w:p>
          <w:p w:rsidR="002259A4" w:rsidRDefault="002259A4" w:rsidP="002259A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02.04.2018 № 47</w:t>
            </w:r>
          </w:p>
        </w:tc>
      </w:tr>
    </w:tbl>
    <w:p w:rsidR="002259A4" w:rsidRDefault="002259A4" w:rsidP="00441C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41C52" w:rsidRDefault="00441C52" w:rsidP="00441C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</w:p>
    <w:p w:rsidR="00441C52" w:rsidRDefault="00441C52" w:rsidP="00441C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предоставлении социальных услуг</w:t>
      </w:r>
    </w:p>
    <w:p w:rsidR="00441C52" w:rsidRPr="00441C52" w:rsidRDefault="00441C52" w:rsidP="00441C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41C52" w:rsidRPr="00441C52" w:rsidRDefault="004A6FFA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014"/>
      <w:bookmarkEnd w:id="0"/>
      <w:r w:rsidRPr="009F36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proofErr w:type="spellStart"/>
      <w:r w:rsidRPr="004A6F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р.п</w:t>
      </w:r>
      <w:proofErr w:type="spellEnd"/>
      <w:r w:rsidRPr="004A6F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 Вознесен</w:t>
      </w:r>
      <w:r w:rsidR="00B9193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</w:t>
      </w:r>
      <w:r w:rsidRPr="004A6F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кое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     </w:t>
      </w:r>
      <w:r w:rsidR="00441C52" w:rsidRP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="00441C52" w:rsidRP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"__" ______________ 20__ года</w:t>
      </w:r>
    </w:p>
    <w:p w:rsidR="00441C52" w:rsidRPr="00441C52" w:rsidRDefault="004A6FFA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41C52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заключения договора)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015"/>
      <w:bookmarkEnd w:id="1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N _______________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41C52" w:rsidRDefault="00441C52" w:rsidP="00441C5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016"/>
      <w:bookmarkEnd w:id="2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Государственное бюджетное учреждение «Центр социального обслуживания граждан пожилого 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поставщика социальных услуг)</w:t>
      </w:r>
    </w:p>
    <w:p w:rsidR="00441C52" w:rsidRPr="00441C52" w:rsidRDefault="00441C52" w:rsidP="00441C5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возраста и инвалидов Вознесенского района»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именуемый в 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льнейшем "Исполнитель", в лице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директора </w:t>
      </w:r>
      <w:proofErr w:type="spellStart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Мочеговой</w:t>
      </w:r>
      <w:proofErr w:type="spellEnd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Евгении Геннадьевны</w:t>
      </w:r>
      <w:r w:rsidR="004A6FFA" w:rsidRPr="009F36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,</w:t>
      </w:r>
    </w:p>
    <w:p w:rsidR="004A6FFA" w:rsidRDefault="004A6FFA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41C52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(при наличии)</w:t>
      </w:r>
    </w:p>
    <w:p w:rsidR="004A6FFA" w:rsidRDefault="004A6FFA" w:rsidP="004A6F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41C52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представителя Исполните</w:t>
      </w:r>
      <w:r w:rsid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41C52" w:rsidRPr="00441C52" w:rsidRDefault="004A6FFA" w:rsidP="004A6F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______</w:t>
      </w:r>
      <w:r w:rsidRPr="004A6F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Устава</w:t>
      </w:r>
      <w:r w:rsidRPr="009F36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</w:t>
      </w:r>
    </w:p>
    <w:p w:rsidR="004A6FFA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(основание правомочия: устав,</w:t>
      </w:r>
    </w:p>
    <w:p w:rsidR="004A6FFA" w:rsidRDefault="004A6FFA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="00441C52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доверенность, др.)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4A6FFA" w:rsidRPr="00441C52" w:rsidRDefault="00441C52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гражданина,</w:t>
      </w:r>
      <w:r w:rsidR="004A6FFA" w:rsidRP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6FFA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признанного нуждающимся в социальном обслуживании)</w:t>
      </w:r>
    </w:p>
    <w:p w:rsidR="006F6A4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именуемый в дальнейшем "Заказчик"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</w:t>
      </w:r>
    </w:p>
    <w:p w:rsidR="00441C52" w:rsidRPr="00441C52" w:rsidRDefault="006F6A4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4A6FFA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реквизита документа,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удостоверяющего личность Заказчика)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проживающий по адресу: 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__________________________________________,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 места жительства Заказчика)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 </w:t>
      </w:r>
      <w:hyperlink r:id="rId5" w:anchor="100074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&lt;1&gt;</w:t>
        </w:r>
      </w:hyperlink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_______________________________________________,</w:t>
      </w:r>
    </w:p>
    <w:p w:rsidR="00441C52" w:rsidRPr="00441C52" w:rsidRDefault="00441C52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законного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Заказчика)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___________________,</w:t>
      </w:r>
    </w:p>
    <w:p w:rsidR="00441C52" w:rsidRPr="00441C52" w:rsidRDefault="00441C52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реквизиты документа,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____________________,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удостоверяющего личность законного представителя Заказчика)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 на основании 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(основание правомочия)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__________________________, проживающий по адресу: 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____,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адрес места жительства законного представителя Заказчика)</w:t>
      </w:r>
    </w:p>
    <w:p w:rsidR="00441C52" w:rsidRPr="00441C52" w:rsidRDefault="00441C52" w:rsidP="0044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другой стороны, совместно именуемые в дальнейшем Сторонами, заключили</w:t>
      </w:r>
      <w:r w:rsidR="004A6F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 Договор о нижеследующем.</w:t>
      </w:r>
    </w:p>
    <w:p w:rsidR="00441C52" w:rsidRPr="00441C52" w:rsidRDefault="00441C52" w:rsidP="00441C52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017"/>
      <w:bookmarkEnd w:id="3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Предмет Договора</w:t>
      </w:r>
    </w:p>
    <w:p w:rsidR="00441C52" w:rsidRPr="00441C52" w:rsidRDefault="00441C52" w:rsidP="004A6FF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018"/>
      <w:bookmarkEnd w:id="4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 </w:t>
      </w:r>
      <w:hyperlink r:id="rId6" w:anchor="100075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&lt;2&gt;</w:t>
        </w:r>
      </w:hyperlink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41C52" w:rsidRPr="00441C52" w:rsidRDefault="00441C52" w:rsidP="004A6FF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019"/>
      <w:bookmarkEnd w:id="5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41C52" w:rsidRPr="00441C52" w:rsidRDefault="00441C52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020"/>
      <w:bookmarkEnd w:id="6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Место оказания Услуг: ________________________</w:t>
      </w:r>
      <w:r w:rsidR="007368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_____________________.</w:t>
      </w:r>
    </w:p>
    <w:p w:rsidR="00441C52" w:rsidRDefault="00441C52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4A6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6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адрес места оказания услуг)</w:t>
      </w:r>
    </w:p>
    <w:p w:rsidR="00736888" w:rsidRPr="00441C52" w:rsidRDefault="00736888" w:rsidP="004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441C52" w:rsidRDefault="00441C52" w:rsidP="004A6FF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021"/>
      <w:bookmarkEnd w:id="7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  <w:r w:rsidR="007368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1)</w:t>
      </w:r>
    </w:p>
    <w:p w:rsidR="004A6FFA" w:rsidRPr="00441C52" w:rsidRDefault="004A6FFA" w:rsidP="004A6FF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41C52" w:rsidRPr="00441C52" w:rsidRDefault="00441C52" w:rsidP="00441C52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022"/>
      <w:bookmarkEnd w:id="8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II. Взаимодействие Сторон </w:t>
      </w:r>
      <w:hyperlink r:id="rId7" w:anchor="100076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&lt;3&gt;</w:t>
        </w:r>
      </w:hyperlink>
    </w:p>
    <w:p w:rsidR="00441C52" w:rsidRPr="00441C52" w:rsidRDefault="00441C52" w:rsidP="00441C52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023"/>
      <w:bookmarkEnd w:id="9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Исполнитель обязан: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024"/>
      <w:bookmarkEnd w:id="10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025"/>
      <w:bookmarkEnd w:id="11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026"/>
      <w:bookmarkEnd w:id="12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использовать</w:t>
      </w:r>
      <w:r w:rsidR="009D1B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027"/>
      <w:bookmarkEnd w:id="13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обеспечивать сохранность личных вещей и ценностей Заказчика;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028"/>
      <w:bookmarkEnd w:id="14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029"/>
      <w:bookmarkEnd w:id="15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вести учет Услуг, оказанных Заказчику;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030"/>
      <w:bookmarkEnd w:id="16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031"/>
      <w:bookmarkEnd w:id="17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Исполнитель имеет право:</w:t>
      </w:r>
    </w:p>
    <w:p w:rsidR="00441C52" w:rsidRPr="00441C52" w:rsidRDefault="00770DBA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032"/>
      <w:bookmarkStart w:id="19" w:name="100033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требовать от Заказчика соблюдения условий настоящего Договора</w:t>
      </w:r>
      <w:r w:rsidR="00C654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правил поведения для получателей социальных услуг в форме социального обслуживания на дому (приложение 2 к настоящему договору)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41C52" w:rsidRPr="00441C52" w:rsidRDefault="00770DBA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034"/>
      <w:bookmarkEnd w:id="2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41C52" w:rsidRDefault="00770DBA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035"/>
      <w:bookmarkEnd w:id="2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изменить размер оплаты Услуг, установленный в </w:t>
      </w:r>
      <w:hyperlink r:id="rId8" w:anchor="100049" w:history="1">
        <w:r w:rsidR="00441C52" w:rsidRPr="00770DBA">
          <w:rPr>
            <w:rFonts w:ascii="Times New Roman" w:eastAsia="Times New Roman" w:hAnsi="Times New Roman" w:cs="Times New Roman"/>
            <w:sz w:val="23"/>
            <w:lang w:eastAsia="ru-RU"/>
          </w:rPr>
          <w:t>разделе III</w:t>
        </w:r>
      </w:hyperlink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65482" w:rsidRDefault="00770DBA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C654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приостановить предоставление Услуг по личному заявлению Заказчика на срок не более месяца </w:t>
      </w:r>
      <w:r w:rsidR="00C65482" w:rsidRPr="00770D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 причине отъезда, лечения в стационарных лечебных учреждениях, приезда родственников)</w:t>
      </w:r>
    </w:p>
    <w:p w:rsidR="00C65482" w:rsidRDefault="00770DBA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C654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производить замену социального работника, предоставляющего Услуги</w:t>
      </w:r>
      <w:r w:rsidR="00035A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Заказчику, в связи с производственной необходимостью.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" w:name="100036"/>
      <w:bookmarkEnd w:id="22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037"/>
      <w:bookmarkEnd w:id="23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Заказчик (законный представитель Заказчика) обязан: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038"/>
      <w:bookmarkEnd w:id="24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соблюдать сроки и условия настоящего Договора;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039"/>
      <w:bookmarkEnd w:id="25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9" w:history="1">
        <w:r w:rsidRPr="00770DBA">
          <w:rPr>
            <w:rFonts w:ascii="Times New Roman" w:eastAsia="Times New Roman" w:hAnsi="Times New Roman" w:cs="Times New Roman"/>
            <w:sz w:val="23"/>
            <w:lang w:eastAsia="ru-RU"/>
          </w:rPr>
          <w:t>закона</w:t>
        </w:r>
      </w:hyperlink>
      <w:r w:rsidRPr="00770D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28 декабря 2013 г. N 442-ФЗ "Об основах социального обслуживания граждан в Российской Федерации" в соответствии с </w:t>
      </w:r>
      <w:hyperlink r:id="rId10" w:anchor="100010" w:history="1">
        <w:r w:rsidRPr="00770DBA">
          <w:rPr>
            <w:rFonts w:ascii="Times New Roman" w:eastAsia="Times New Roman" w:hAnsi="Times New Roman" w:cs="Times New Roman"/>
            <w:sz w:val="23"/>
            <w:lang w:eastAsia="ru-RU"/>
          </w:rPr>
          <w:t>Правилами</w:t>
        </w:r>
      </w:hyperlink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" w:name="100040"/>
      <w:bookmarkEnd w:id="26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041"/>
      <w:bookmarkEnd w:id="27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" w:name="100042"/>
      <w:bookmarkEnd w:id="28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" w:name="100043"/>
      <w:bookmarkEnd w:id="29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" w:name="100044"/>
      <w:bookmarkEnd w:id="30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соблюдать порядок предоставления с</w:t>
      </w:r>
      <w:r w:rsidR="005B0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оциальных услуг, в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форме социального обслуживания</w:t>
      </w:r>
      <w:r w:rsidR="005B0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дому, а также Правила поведения получателей социальных услуг в форме социального обслуживания на дому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045"/>
      <w:bookmarkEnd w:id="31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" w:name="100046"/>
      <w:bookmarkEnd w:id="32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Заказчик (законный представитель Заказчика) имеет право: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3" w:name="100047"/>
      <w:bookmarkEnd w:id="33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41C52" w:rsidRPr="00441C52" w:rsidRDefault="00441C52" w:rsidP="00736888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4" w:name="100048"/>
      <w:bookmarkEnd w:id="34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441C52" w:rsidRPr="00441C52" w:rsidRDefault="00441C52" w:rsidP="00441C52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049"/>
      <w:bookmarkEnd w:id="35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Стоимость Услуг, сроки и порядок их оплаты </w:t>
      </w:r>
      <w:hyperlink r:id="rId11" w:anchor="100077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&lt;4&gt;</w:t>
        </w:r>
      </w:hyperlink>
    </w:p>
    <w:p w:rsidR="005B057D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0050"/>
      <w:bookmarkEnd w:id="36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Стоимость Услуг, предусмотренных настоящим Договором, составляет</w:t>
      </w:r>
      <w:r w:rsidR="005B0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B057D" w:rsidRDefault="005B057D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</w:p>
    <w:p w:rsidR="009616DA" w:rsidRPr="009616DA" w:rsidRDefault="009616DA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(сумма)</w:t>
      </w:r>
    </w:p>
    <w:p w:rsidR="00441C52" w:rsidRDefault="005B057D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месяц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B057D" w:rsidRPr="00441C52" w:rsidRDefault="009616DA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прописью)</w:t>
      </w:r>
    </w:p>
    <w:p w:rsidR="00441C52" w:rsidRPr="00441C52" w:rsidRDefault="00441C52" w:rsidP="0096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100051"/>
      <w:bookmarkEnd w:id="37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Заказчик осуществляет оплату Услуг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позднее 10 числа месяца, следующего за</w:t>
      </w:r>
      <w:r w:rsidR="00E76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месяцем</w:t>
      </w:r>
      <w:r w:rsidR="00E76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616DA" w:rsidRP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подлежащим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оплате в безналичном порядке на</w:t>
      </w:r>
      <w:r w:rsidR="00E76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счет</w:t>
      </w:r>
      <w:r w:rsidR="00E76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указанный в разделе 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VII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настоящего договора. Оплата подтверждается квитанцией или чеком</w:t>
      </w:r>
      <w:r w:rsidR="009616DA"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1C52" w:rsidRPr="00441C52" w:rsidRDefault="00441C52" w:rsidP="0096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</w:p>
    <w:p w:rsidR="00441C52" w:rsidRPr="00441C52" w:rsidRDefault="009616DA" w:rsidP="0096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либо указать, что Заказчик получает Услуги</w:t>
      </w:r>
    </w:p>
    <w:p w:rsidR="00441C52" w:rsidRPr="00441C52" w:rsidRDefault="00441C52" w:rsidP="0096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  <w:r w:rsidR="009616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_________.</w:t>
      </w:r>
    </w:p>
    <w:p w:rsidR="008C26A6" w:rsidRDefault="00441C52" w:rsidP="008C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бесплатно </w:t>
      </w:r>
      <w:hyperlink r:id="rId12" w:anchor="100078" w:history="1">
        <w:r w:rsidRPr="009616DA">
          <w:rPr>
            <w:rFonts w:ascii="Times New Roman" w:eastAsia="Times New Roman" w:hAnsi="Times New Roman" w:cs="Times New Roman"/>
            <w:color w:val="005EA5"/>
            <w:sz w:val="20"/>
            <w:szCs w:val="20"/>
            <w:u w:val="single"/>
            <w:lang w:eastAsia="ru-RU"/>
          </w:rPr>
          <w:t>&lt;5&gt;</w:t>
        </w:r>
      </w:hyperlink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(ненужное зачеркнуть)</w:t>
      </w:r>
    </w:p>
    <w:p w:rsidR="008C26A6" w:rsidRPr="009616DA" w:rsidRDefault="002259A4" w:rsidP="008C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="008C26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случае расторжения настоящего Договора Исполнителем Заказчик обязан произвести расчет с Исполнителем оказанные Услуги, полученные до дня расторжения договора Исполнителем, кроме случаев смерти Заказчика. </w:t>
      </w:r>
    </w:p>
    <w:p w:rsidR="009616DA" w:rsidRPr="00441C52" w:rsidRDefault="009616DA" w:rsidP="0096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1C52" w:rsidRPr="00441C52" w:rsidRDefault="00441C52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8" w:name="100052"/>
      <w:bookmarkEnd w:id="38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Основан</w:t>
      </w:r>
      <w:bookmarkStart w:id="39" w:name="_GoBack"/>
      <w:bookmarkEnd w:id="39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ия изменения и расторжения Договора </w:t>
      </w:r>
      <w:hyperlink r:id="rId13" w:anchor="100079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&lt;6&gt;</w:t>
        </w:r>
      </w:hyperlink>
    </w:p>
    <w:p w:rsidR="00441C52" w:rsidRPr="00441C52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0" w:name="100053"/>
      <w:bookmarkEnd w:id="4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1C52" w:rsidRPr="00441C52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1" w:name="100054"/>
      <w:bookmarkEnd w:id="4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1C52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0055"/>
      <w:bookmarkEnd w:id="42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</w:t>
      </w:r>
      <w:r w:rsidR="00441C52"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C26A6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</w:t>
      </w:r>
      <w:r w:rsidR="008C26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DB2F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 Договор может быть расторгнут в одностороннем порядке по следующим основаниям:</w:t>
      </w:r>
    </w:p>
    <w:p w:rsidR="00DB2F87" w:rsidRPr="00DB2F87" w:rsidRDefault="00DB2F87" w:rsidP="00DB2F87">
      <w:pPr>
        <w:pStyle w:val="a4"/>
        <w:ind w:left="-227" w:firstLine="348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отказом Заказчика от предоставления социальных услуг  на основании личного заявления;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выявлением у Заказчика заболеваний, требующих лечения в специализированных учреждениях здравоохранения;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необоснованным отказом Заказчика от оплаты за предоставляемые в рамках настоящего договора социальные услуги;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выявлением вновь открывшихся факторов по предоставлению Заказчиком неверной информации, влияющей на условия предоставления и оплаты социальных услуг;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систематическим нарушением Заказчиком Правил поведения получателей социальных услуг,  получающим услуги в форме социального обслуживания на дому, которые являются неотъемлемой частью настоящего договора (Приложение 2);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отъездом Заказчика на постоянное место жительства к родственникам;</w:t>
      </w:r>
    </w:p>
    <w:p w:rsidR="00DB2F87" w:rsidRPr="00DB2F87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в связи с отсутствием Заказчика по месту предоставления социальных услуг сроком более месяца.</w:t>
      </w:r>
    </w:p>
    <w:p w:rsidR="002259A4" w:rsidRDefault="00DB2F87" w:rsidP="002259A4">
      <w:pPr>
        <w:pStyle w:val="a4"/>
        <w:rPr>
          <w:rFonts w:ascii="Times New Roman" w:hAnsi="Times New Roman" w:cs="Times New Roman"/>
          <w:sz w:val="23"/>
          <w:szCs w:val="23"/>
        </w:rPr>
      </w:pPr>
      <w:r w:rsidRPr="00DB2F87">
        <w:rPr>
          <w:rFonts w:ascii="Times New Roman" w:hAnsi="Times New Roman" w:cs="Times New Roman"/>
          <w:sz w:val="23"/>
          <w:szCs w:val="23"/>
        </w:rPr>
        <w:t>- смертью Заказчика.</w:t>
      </w:r>
      <w:bookmarkStart w:id="43" w:name="100056"/>
      <w:bookmarkEnd w:id="43"/>
    </w:p>
    <w:p w:rsidR="002259A4" w:rsidRDefault="002259A4" w:rsidP="002259A4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441C52" w:rsidRPr="00441C52" w:rsidRDefault="00441C52" w:rsidP="002259A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V. Ответственность за неисполнение или ненадлежащее</w:t>
      </w:r>
    </w:p>
    <w:p w:rsidR="00DB2F87" w:rsidRPr="00441C52" w:rsidRDefault="00441C52" w:rsidP="002259A4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исполнение обязательств по Договору </w:t>
      </w:r>
      <w:hyperlink r:id="rId14" w:anchor="100080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&lt;7&gt;</w:t>
        </w:r>
      </w:hyperlink>
    </w:p>
    <w:p w:rsid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0057"/>
      <w:bookmarkEnd w:id="44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B2F87" w:rsidRPr="00441C52" w:rsidRDefault="00DB2F87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B2F87" w:rsidRDefault="00441C52" w:rsidP="00DB2F87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5" w:name="100058"/>
      <w:bookmarkEnd w:id="45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VI. Срок действия Договора и другие условия</w:t>
      </w:r>
      <w:bookmarkStart w:id="46" w:name="100059"/>
      <w:bookmarkEnd w:id="46"/>
    </w:p>
    <w:p w:rsidR="00441C52" w:rsidRPr="00441C52" w:rsidRDefault="00441C52" w:rsidP="00DB2F87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Настоящий Договор вступает в силу со дня его подписания Сторонами (если</w:t>
      </w:r>
      <w:r w:rsidR="00DB2F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иное не указ</w:t>
      </w:r>
      <w:r w:rsidR="00DB2F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ано в Договоре) и действует до ___________________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 w:rsidR="002259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____________.</w:t>
      </w:r>
    </w:p>
    <w:p w:rsidR="00441C52" w:rsidRPr="00441C52" w:rsidRDefault="00441C52" w:rsidP="0022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срок)</w:t>
      </w:r>
    </w:p>
    <w:p w:rsid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060"/>
      <w:bookmarkEnd w:id="47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Договор составлен в двух экземплярах, имеющих равную юридическую силу.</w:t>
      </w:r>
    </w:p>
    <w:p w:rsidR="00DB2F87" w:rsidRPr="00441C52" w:rsidRDefault="00DD78E7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41C52" w:rsidRPr="00441C52" w:rsidRDefault="00441C52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8" w:name="100061"/>
      <w:bookmarkEnd w:id="48"/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VII. Адрес (место нахождения место жительства </w:t>
      </w:r>
      <w:hyperlink r:id="rId15" w:anchor="100081" w:history="1">
        <w:r w:rsidRPr="00441C52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&lt;8&gt;</w:t>
        </w:r>
      </w:hyperlink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</w:t>
      </w:r>
    </w:p>
    <w:p w:rsidR="00441C52" w:rsidRDefault="00441C52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реквизиты и подписи Сторон</w:t>
      </w:r>
    </w:p>
    <w:p w:rsidR="00DB2F87" w:rsidRDefault="00DB2F87" w:rsidP="009616DA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B2F87" w:rsidTr="002259A4">
        <w:tc>
          <w:tcPr>
            <w:tcW w:w="5210" w:type="dxa"/>
          </w:tcPr>
          <w:p w:rsidR="00DB2F87" w:rsidRDefault="00DB2F87" w:rsidP="00DB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Исполнитель: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Вознесенского района»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607340, Нижегородская область, р.п. Вознесенское, Заводской микрорайон, дом 7 А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ИНН 5210001360</w:t>
            </w:r>
            <w:r w:rsidR="009F36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КПП 521001001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УФК Нижегородской области (Министерство финансов по Нижегородской области ГБУ «ЦСОГПВИИ Вознесенского района»)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40601810422023000001</w:t>
            </w:r>
          </w:p>
          <w:p w:rsidR="002259A4" w:rsidRDefault="002259A4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л.сч.</w:t>
            </w:r>
            <w:r w:rsidR="009F36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24005090140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БИК 042202001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Волго-Вятское ГУ Банка России г. Нижний Новгород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  <w:p w:rsidR="00DB2F87" w:rsidRDefault="00DB2F87" w:rsidP="00DB2F8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___________________/Е.Г.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Мочегова</w:t>
            </w:r>
            <w:proofErr w:type="spellEnd"/>
          </w:p>
          <w:p w:rsidR="002259A4" w:rsidRPr="002259A4" w:rsidRDefault="002259A4" w:rsidP="002259A4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DB2F87" w:rsidRDefault="00DB2F87" w:rsidP="00961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DB2F87" w:rsidRPr="00441C52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41C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 (при наличии) Заказчика</w:t>
            </w:r>
          </w:p>
          <w:p w:rsidR="00DB2F87" w:rsidRDefault="00DB2F87" w:rsidP="00961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41C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Данные документа, удостоверяющего личность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41C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места жительства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41C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 (при наличии) законного представителя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41C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места жительства законного представителя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DB2F87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B2F87" w:rsidRPr="00441C52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________________________/ _________________</w:t>
            </w:r>
          </w:p>
          <w:p w:rsidR="00DB2F87" w:rsidRPr="00441C52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B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 инициалы)                  (личная подпись)</w:t>
            </w:r>
          </w:p>
          <w:p w:rsidR="00DB2F87" w:rsidRPr="00441C52" w:rsidRDefault="00DB2F87" w:rsidP="00DB2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F87" w:rsidRDefault="00DB2F87" w:rsidP="00961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0062"/>
      <w:bookmarkEnd w:id="49"/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Экземпляр получен на руки __________________________________________</w:t>
      </w: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9A4" w:rsidRDefault="002259A4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100074"/>
      <w:bookmarkEnd w:id="50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100075"/>
      <w:bookmarkEnd w:id="51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 </w:t>
      </w:r>
      <w:hyperlink r:id="rId16" w:anchor="100326" w:history="1">
        <w:r w:rsidRPr="002259A4">
          <w:rPr>
            <w:rFonts w:ascii="Times New Roman" w:eastAsia="Times New Roman" w:hAnsi="Times New Roman" w:cs="Times New Roman"/>
            <w:color w:val="005EA5"/>
            <w:sz w:val="20"/>
            <w:szCs w:val="20"/>
            <w:u w:val="single"/>
            <w:lang w:eastAsia="ru-RU"/>
          </w:rPr>
          <w:t>Части 1</w:t>
        </w:r>
      </w:hyperlink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7" w:anchor="100330" w:history="1">
        <w:r w:rsidRPr="002259A4">
          <w:rPr>
            <w:rFonts w:ascii="Times New Roman" w:eastAsia="Times New Roman" w:hAnsi="Times New Roman" w:cs="Times New Roman"/>
            <w:color w:val="005EA5"/>
            <w:sz w:val="20"/>
            <w:szCs w:val="20"/>
            <w:u w:val="single"/>
            <w:lang w:eastAsia="ru-RU"/>
          </w:rPr>
          <w:t>3 статьи 31</w:t>
        </w:r>
      </w:hyperlink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100076"/>
      <w:bookmarkEnd w:id="52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&lt;3&gt; Стороны по своему усмотрению вправе дополнить настоящий раздел иными условиями.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100077"/>
      <w:bookmarkEnd w:id="53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&lt;4&gt; Стороны по своему усмотрению вправе дополнить настоящий раздел иными условиями.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100078"/>
      <w:bookmarkEnd w:id="54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&lt;5&gt; </w:t>
      </w:r>
      <w:hyperlink r:id="rId18" w:anchor="100326" w:history="1">
        <w:r w:rsidRPr="002259A4">
          <w:rPr>
            <w:rFonts w:ascii="Times New Roman" w:eastAsia="Times New Roman" w:hAnsi="Times New Roman" w:cs="Times New Roman"/>
            <w:color w:val="005EA5"/>
            <w:sz w:val="20"/>
            <w:szCs w:val="20"/>
            <w:u w:val="single"/>
            <w:lang w:eastAsia="ru-RU"/>
          </w:rPr>
          <w:t>Части 1</w:t>
        </w:r>
      </w:hyperlink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9" w:anchor="100330" w:history="1">
        <w:r w:rsidRPr="002259A4">
          <w:rPr>
            <w:rFonts w:ascii="Times New Roman" w:eastAsia="Times New Roman" w:hAnsi="Times New Roman" w:cs="Times New Roman"/>
            <w:color w:val="005EA5"/>
            <w:sz w:val="20"/>
            <w:szCs w:val="20"/>
            <w:u w:val="single"/>
            <w:lang w:eastAsia="ru-RU"/>
          </w:rPr>
          <w:t>3 статьи 31</w:t>
        </w:r>
      </w:hyperlink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100079"/>
      <w:bookmarkEnd w:id="55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&lt;6&gt; Стороны по своему усмотрению вправе дополнить настоящий раздел иными условиями.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100080"/>
      <w:bookmarkEnd w:id="56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&lt;7&gt; Стороны по своему усмотрению вправе дополнить настоящий раздел иными условиями.</w:t>
      </w:r>
    </w:p>
    <w:p w:rsidR="00441C52" w:rsidRPr="00441C52" w:rsidRDefault="00441C52" w:rsidP="009616DA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100081"/>
      <w:bookmarkEnd w:id="57"/>
      <w:r w:rsidRPr="00441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&lt;8&gt; Для Заказчика.</w:t>
      </w:r>
    </w:p>
    <w:p w:rsidR="005D76AA" w:rsidRPr="002259A4" w:rsidRDefault="005D76AA" w:rsidP="009616DA">
      <w:pPr>
        <w:rPr>
          <w:rFonts w:ascii="Times New Roman" w:hAnsi="Times New Roman" w:cs="Times New Roman"/>
          <w:sz w:val="20"/>
          <w:szCs w:val="20"/>
        </w:rPr>
      </w:pPr>
    </w:p>
    <w:p w:rsidR="002259A4" w:rsidRPr="002259A4" w:rsidRDefault="002259A4" w:rsidP="009616DA">
      <w:pPr>
        <w:rPr>
          <w:rFonts w:ascii="Times New Roman" w:hAnsi="Times New Roman" w:cs="Times New Roman"/>
          <w:sz w:val="20"/>
          <w:szCs w:val="20"/>
        </w:rPr>
      </w:pPr>
    </w:p>
    <w:sectPr w:rsidR="002259A4" w:rsidRPr="002259A4" w:rsidSect="002259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C52"/>
    <w:rsid w:val="00035A6F"/>
    <w:rsid w:val="00041846"/>
    <w:rsid w:val="00145CB8"/>
    <w:rsid w:val="00210EF2"/>
    <w:rsid w:val="002259A4"/>
    <w:rsid w:val="003C500D"/>
    <w:rsid w:val="00441C52"/>
    <w:rsid w:val="004A6FFA"/>
    <w:rsid w:val="005B057D"/>
    <w:rsid w:val="005D76AA"/>
    <w:rsid w:val="006C12D4"/>
    <w:rsid w:val="006F6A42"/>
    <w:rsid w:val="00736888"/>
    <w:rsid w:val="00770DBA"/>
    <w:rsid w:val="008C26A6"/>
    <w:rsid w:val="00912966"/>
    <w:rsid w:val="009616DA"/>
    <w:rsid w:val="009D1B94"/>
    <w:rsid w:val="009F368C"/>
    <w:rsid w:val="00B9193C"/>
    <w:rsid w:val="00C2474A"/>
    <w:rsid w:val="00C65482"/>
    <w:rsid w:val="00CF431F"/>
    <w:rsid w:val="00DB2F87"/>
    <w:rsid w:val="00DD78E7"/>
    <w:rsid w:val="00E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6239F-09F3-431E-BD83-C74834E8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41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1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1C52"/>
    <w:rPr>
      <w:color w:val="0000FF"/>
      <w:u w:val="single"/>
    </w:rPr>
  </w:style>
  <w:style w:type="paragraph" w:customStyle="1" w:styleId="pboth">
    <w:name w:val="pboth"/>
    <w:basedOn w:val="a"/>
    <w:rsid w:val="00441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2F87"/>
    <w:pPr>
      <w:jc w:val="left"/>
    </w:pPr>
  </w:style>
  <w:style w:type="table" w:styleId="a5">
    <w:name w:val="Table Grid"/>
    <w:basedOn w:val="a1"/>
    <w:uiPriority w:val="59"/>
    <w:rsid w:val="00DB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0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10112014-n-874n/" TargetMode="External"/><Relationship Id="rId13" Type="http://schemas.openxmlformats.org/officeDocument/2006/relationships/hyperlink" Target="http://legalacts.ru/doc/prikaz-mintruda-rossii-ot-10112014-n-874n/" TargetMode="External"/><Relationship Id="rId1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rikaz-mintruda-rossii-ot-10112014-n-874n/" TargetMode="External"/><Relationship Id="rId12" Type="http://schemas.openxmlformats.org/officeDocument/2006/relationships/hyperlink" Target="http://legalacts.ru/doc/prikaz-mintruda-rossii-ot-10112014-n-874n/" TargetMode="External"/><Relationship Id="rId17" Type="http://schemas.openxmlformats.org/officeDocument/2006/relationships/hyperlink" Target="http://legalacts.ru/doc/federalnyi-zakon-ot-28122013-n-442-fz-ob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28122013-n-442-fz-o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hyperlink" Target="http://legalacts.ru/doc/prikaz-mintruda-rossii-ot-10112014-n-874n/" TargetMode="External"/><Relationship Id="rId5" Type="http://schemas.openxmlformats.org/officeDocument/2006/relationships/hyperlink" Target="http://legalacts.ru/doc/prikaz-mintruda-rossii-ot-10112014-n-874n/" TargetMode="External"/><Relationship Id="rId15" Type="http://schemas.openxmlformats.org/officeDocument/2006/relationships/hyperlink" Target="http://legalacts.ru/doc/prikaz-mintruda-rossii-ot-10112014-n-874n/" TargetMode="External"/><Relationship Id="rId10" Type="http://schemas.openxmlformats.org/officeDocument/2006/relationships/hyperlink" Target="http://legalacts.ru/doc/postanovlenie-pravitelstva-rf-ot-18102014-n-1075/" TargetMode="External"/><Relationship Id="rId19" Type="http://schemas.openxmlformats.org/officeDocument/2006/relationships/hyperlink" Target="http://legalacts.ru/doc/federalnyi-zakon-ot-28122013-n-44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3-n-442-fz-ob/" TargetMode="External"/><Relationship Id="rId14" Type="http://schemas.openxmlformats.org/officeDocument/2006/relationships/hyperlink" Target="http://legalacts.ru/doc/prikaz-mintruda-rossii-ot-10112014-n-8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0445-B67C-4E08-8F26-E8DEDD24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ы1</cp:lastModifiedBy>
  <cp:revision>4</cp:revision>
  <cp:lastPrinted>2018-09-06T06:43:00Z</cp:lastPrinted>
  <dcterms:created xsi:type="dcterms:W3CDTF">2018-09-04T13:48:00Z</dcterms:created>
  <dcterms:modified xsi:type="dcterms:W3CDTF">2019-08-15T08:52:00Z</dcterms:modified>
</cp:coreProperties>
</file>